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850" w:rsidRDefault="00FE4850" w:rsidP="00FE4850">
      <w:pPr>
        <w:pStyle w:val="Heading2"/>
        <w:numPr>
          <w:ilvl w:val="0"/>
          <w:numId w:val="1"/>
        </w:numPr>
        <w:rPr>
          <w:lang w:val="en-GB"/>
        </w:rPr>
      </w:pPr>
      <w:r>
        <w:rPr>
          <w:lang w:val="en-GB"/>
        </w:rPr>
        <w:t>WORK HEALTH &amp; SAFETY POLICY STATEMENT</w:t>
      </w:r>
    </w:p>
    <w:p w:rsidR="00FE4850" w:rsidRDefault="00FE4850" w:rsidP="00FE4850">
      <w:pPr>
        <w:rPr>
          <w:lang w:val="en-GB"/>
        </w:rPr>
      </w:pPr>
      <w:r>
        <w:rPr>
          <w:lang w:val="en-GB"/>
        </w:rPr>
        <w:t xml:space="preserve">At Ingleburn RSL Sub Branch we are committed to ensure the wellbeing to all by providing a safe and healthy Sub Branch for all the workers and other persons in this Sub Branch.  </w:t>
      </w:r>
    </w:p>
    <w:p w:rsidR="00FE4850" w:rsidRDefault="00FE4850" w:rsidP="00FE4850">
      <w:pPr>
        <w:pStyle w:val="Heading2"/>
        <w:numPr>
          <w:ilvl w:val="0"/>
          <w:numId w:val="1"/>
        </w:numPr>
        <w:rPr>
          <w:lang w:val="en-GB"/>
        </w:rPr>
      </w:pPr>
      <w:r>
        <w:rPr>
          <w:lang w:val="en-GB"/>
        </w:rPr>
        <w:t>POLICY AIM</w:t>
      </w:r>
    </w:p>
    <w:p w:rsidR="00FE4850" w:rsidRDefault="00FE4850" w:rsidP="00FE4850">
      <w:pPr>
        <w:rPr>
          <w:lang w:val="en-GB"/>
        </w:rPr>
      </w:pPr>
      <w:r>
        <w:rPr>
          <w:lang w:val="en-GB"/>
        </w:rPr>
        <w:t xml:space="preserve"> It is our aim to integrate WHS considerations into all aspects of our charitable purpose, and to comply with the NSW WHS legislation framework. This WHS Policy sets out the general principles that guide the management of WHS at this Sub Branch.</w:t>
      </w:r>
    </w:p>
    <w:p w:rsidR="00FE4850" w:rsidRDefault="00FE4850" w:rsidP="00FE4850">
      <w:pPr>
        <w:pStyle w:val="Heading2"/>
        <w:numPr>
          <w:ilvl w:val="0"/>
          <w:numId w:val="1"/>
        </w:numPr>
        <w:rPr>
          <w:lang w:val="en-GB"/>
        </w:rPr>
      </w:pPr>
      <w:r>
        <w:rPr>
          <w:lang w:val="en-GB"/>
        </w:rPr>
        <w:t>APPLICABLE RULES</w:t>
      </w:r>
    </w:p>
    <w:p w:rsidR="00FE4850" w:rsidRDefault="00FE4850" w:rsidP="00FE4850">
      <w:pPr>
        <w:rPr>
          <w:lang w:val="en-GB"/>
        </w:rPr>
      </w:pPr>
      <w:r>
        <w:rPr>
          <w:lang w:val="en-GB"/>
        </w:rPr>
        <w:t>We are committed to complying with the NSW WHS Legislative Framework by practicing our H</w:t>
      </w:r>
      <w:r w:rsidR="00F93920">
        <w:rPr>
          <w:lang w:val="en-GB"/>
        </w:rPr>
        <w:t>ealth</w:t>
      </w:r>
      <w:r>
        <w:rPr>
          <w:lang w:val="en-GB"/>
        </w:rPr>
        <w:t xml:space="preserve"> &amp; S</w:t>
      </w:r>
      <w:r w:rsidR="00F93920">
        <w:rPr>
          <w:lang w:val="en-GB"/>
        </w:rPr>
        <w:t>afety</w:t>
      </w:r>
      <w:r>
        <w:rPr>
          <w:lang w:val="en-GB"/>
        </w:rPr>
        <w:t xml:space="preserve"> Principles</w:t>
      </w:r>
      <w:r w:rsidR="00F93920">
        <w:rPr>
          <w:lang w:val="en-GB"/>
        </w:rPr>
        <w:t xml:space="preserve"> (H &amp; S principles)</w:t>
      </w:r>
      <w:r w:rsidR="00BC10FD">
        <w:rPr>
          <w:lang w:val="en-GB"/>
        </w:rPr>
        <w:t xml:space="preserve"> included in our sub Branch WHS Framework</w:t>
      </w:r>
      <w:r>
        <w:rPr>
          <w:lang w:val="en-GB"/>
        </w:rPr>
        <w:t>.</w:t>
      </w:r>
    </w:p>
    <w:p w:rsidR="00FE4850" w:rsidRDefault="00FE4850" w:rsidP="00FE4850">
      <w:pPr>
        <w:pStyle w:val="Heading2"/>
        <w:numPr>
          <w:ilvl w:val="0"/>
          <w:numId w:val="1"/>
        </w:numPr>
        <w:rPr>
          <w:lang w:val="en-GB"/>
        </w:rPr>
      </w:pPr>
      <w:r>
        <w:rPr>
          <w:lang w:val="en-GB"/>
        </w:rPr>
        <w:t>OUR HEALTH AND SAFETY PRINCIPLES</w:t>
      </w:r>
    </w:p>
    <w:p w:rsidR="00FE4850" w:rsidRDefault="00FE4850" w:rsidP="00FE4850">
      <w:pPr>
        <w:pStyle w:val="ListParagraph"/>
        <w:numPr>
          <w:ilvl w:val="1"/>
          <w:numId w:val="2"/>
        </w:numPr>
        <w:rPr>
          <w:lang w:val="en-GB"/>
        </w:rPr>
      </w:pPr>
      <w:r>
        <w:rPr>
          <w:lang w:val="en-GB"/>
        </w:rPr>
        <w:t>That all reasonable and practical steps and measures are taken to safe guard the health safety and wellbeing of all workers while at work.</w:t>
      </w:r>
    </w:p>
    <w:p w:rsidR="00FE4850" w:rsidRDefault="00FE4850" w:rsidP="00FE4850">
      <w:pPr>
        <w:pStyle w:val="ListParagraph"/>
        <w:numPr>
          <w:ilvl w:val="1"/>
          <w:numId w:val="2"/>
        </w:numPr>
        <w:rPr>
          <w:lang w:val="en-GB"/>
        </w:rPr>
      </w:pPr>
      <w:r>
        <w:rPr>
          <w:lang w:val="en-GB"/>
        </w:rPr>
        <w:t>That the safety and health of any members of the public, or any other persons who may visit our sites where we practice the charitable purpose, is protected so far as is reasonably practicable.</w:t>
      </w:r>
    </w:p>
    <w:p w:rsidR="00FE4850" w:rsidRDefault="00F93920" w:rsidP="00FE4850">
      <w:pPr>
        <w:pStyle w:val="ListParagraph"/>
        <w:numPr>
          <w:ilvl w:val="1"/>
          <w:numId w:val="2"/>
        </w:numPr>
        <w:rPr>
          <w:lang w:val="en-GB"/>
        </w:rPr>
      </w:pPr>
      <w:r>
        <w:rPr>
          <w:lang w:val="en-GB"/>
        </w:rPr>
        <w:t>Those sufficient measures</w:t>
      </w:r>
      <w:r w:rsidR="00FE4850">
        <w:rPr>
          <w:lang w:val="en-GB"/>
        </w:rPr>
        <w:t xml:space="preserve"> are implemented by us to prevent accidents/incidents and cases of work related ill health by managing the health and safety risks in the workplace.</w:t>
      </w:r>
    </w:p>
    <w:p w:rsidR="00FE4850" w:rsidRDefault="00FE4850" w:rsidP="00FE4850">
      <w:pPr>
        <w:pStyle w:val="ListParagraph"/>
        <w:numPr>
          <w:ilvl w:val="1"/>
          <w:numId w:val="2"/>
        </w:numPr>
        <w:rPr>
          <w:lang w:val="en-GB"/>
        </w:rPr>
      </w:pPr>
      <w:r>
        <w:rPr>
          <w:lang w:val="en-GB"/>
        </w:rPr>
        <w:t xml:space="preserve">Provision of clear and adequate </w:t>
      </w:r>
      <w:r w:rsidR="00E50149">
        <w:rPr>
          <w:lang w:val="en-GB"/>
        </w:rPr>
        <w:t>consultation, information</w:t>
      </w:r>
      <w:r>
        <w:rPr>
          <w:lang w:val="en-GB"/>
        </w:rPr>
        <w:t>, instructions and training to all workers and other persons to ensure that they are competent to carry out their work in a reasonable and safe manner.</w:t>
      </w:r>
    </w:p>
    <w:p w:rsidR="00FE4850" w:rsidRDefault="00FE4850" w:rsidP="00FE4850">
      <w:pPr>
        <w:pStyle w:val="ListParagraph"/>
        <w:numPr>
          <w:ilvl w:val="1"/>
          <w:numId w:val="2"/>
        </w:numPr>
        <w:rPr>
          <w:lang w:val="en-GB"/>
        </w:rPr>
      </w:pPr>
      <w:r>
        <w:rPr>
          <w:lang w:val="en-GB"/>
        </w:rPr>
        <w:t>Implementation of emergency procedures in case of significant events, such as fires</w:t>
      </w:r>
      <w:r w:rsidR="00E50149">
        <w:rPr>
          <w:lang w:val="en-GB"/>
        </w:rPr>
        <w:t>, floods, storms</w:t>
      </w:r>
      <w:r>
        <w:rPr>
          <w:lang w:val="en-GB"/>
        </w:rPr>
        <w:t xml:space="preserve"> etc. which threaten the health and safety of Workers and Other persons.</w:t>
      </w:r>
    </w:p>
    <w:p w:rsidR="00FE4850" w:rsidRDefault="00FE4850" w:rsidP="00FE4850">
      <w:pPr>
        <w:pStyle w:val="ListParagraph"/>
        <w:numPr>
          <w:ilvl w:val="1"/>
          <w:numId w:val="2"/>
        </w:numPr>
        <w:rPr>
          <w:lang w:val="en-GB"/>
        </w:rPr>
      </w:pPr>
      <w:r>
        <w:rPr>
          <w:lang w:val="en-GB"/>
        </w:rPr>
        <w:t>That we maintain safe and health working conditions, provide and maintain all necessary equipment, plant, machinery and any other tools necessary for Workers to carry out their duties of their role with us.</w:t>
      </w:r>
    </w:p>
    <w:p w:rsidR="00FE4850" w:rsidRDefault="00FE4850" w:rsidP="00FE4850">
      <w:pPr>
        <w:pStyle w:val="ListParagraph"/>
        <w:numPr>
          <w:ilvl w:val="1"/>
          <w:numId w:val="2"/>
        </w:numPr>
        <w:rPr>
          <w:lang w:val="en-GB"/>
        </w:rPr>
      </w:pPr>
      <w:r>
        <w:rPr>
          <w:lang w:val="en-GB"/>
        </w:rPr>
        <w:t>We shall ensure safe storage and handling of any and all substances and products which may cause harm to Workers who are required to use them during the course of their work.</w:t>
      </w:r>
    </w:p>
    <w:p w:rsidR="00FE4850" w:rsidRDefault="00FE4850" w:rsidP="00FE4850">
      <w:pPr>
        <w:pStyle w:val="Heading3"/>
        <w:numPr>
          <w:ilvl w:val="0"/>
          <w:numId w:val="1"/>
        </w:numPr>
        <w:rPr>
          <w:lang w:val="en-GB"/>
        </w:rPr>
      </w:pPr>
      <w:r>
        <w:rPr>
          <w:lang w:val="en-GB"/>
        </w:rPr>
        <w:t>ACKNOWLEDGEMENT</w:t>
      </w:r>
    </w:p>
    <w:p w:rsidR="00E50149" w:rsidRDefault="00FE4850" w:rsidP="00FE4850">
      <w:pPr>
        <w:rPr>
          <w:lang w:val="en-GB"/>
        </w:rPr>
      </w:pPr>
      <w:r>
        <w:rPr>
          <w:lang w:val="en-GB"/>
        </w:rPr>
        <w:t xml:space="preserve">This Policy will be reviewed </w:t>
      </w:r>
      <w:r w:rsidR="00E50149">
        <w:rPr>
          <w:lang w:val="en-GB"/>
        </w:rPr>
        <w:t>on the first Sunday in March each year</w:t>
      </w:r>
      <w:r>
        <w:rPr>
          <w:lang w:val="en-GB"/>
        </w:rPr>
        <w:t xml:space="preserve"> </w:t>
      </w:r>
      <w:r w:rsidR="00E50149">
        <w:rPr>
          <w:lang w:val="en-GB"/>
        </w:rPr>
        <w:t xml:space="preserve">by the sub Branch Management committee (Board). </w:t>
      </w:r>
      <w:r>
        <w:rPr>
          <w:lang w:val="en-GB"/>
        </w:rPr>
        <w:t xml:space="preserve">This WHS Policy will be re-signed by the elected President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50149" w:rsidTr="00BC10FD">
        <w:trPr>
          <w:trHeight w:val="567"/>
        </w:trPr>
        <w:tc>
          <w:tcPr>
            <w:tcW w:w="4788" w:type="dxa"/>
            <w:vAlign w:val="center"/>
          </w:tcPr>
          <w:p w:rsidR="00E50149" w:rsidRPr="000E02BE" w:rsidRDefault="00E50149" w:rsidP="00BC10FD">
            <w:pPr>
              <w:rPr>
                <w:b/>
                <w:lang w:val="en-GB"/>
              </w:rPr>
            </w:pPr>
            <w:r w:rsidRPr="000E02BE">
              <w:rPr>
                <w:b/>
                <w:vertAlign w:val="superscript"/>
                <w:lang w:val="en-GB"/>
              </w:rPr>
              <w:t>PRESIDENT NAME</w:t>
            </w:r>
            <w:proofErr w:type="gramStart"/>
            <w:r w:rsidRPr="000E02BE">
              <w:rPr>
                <w:b/>
                <w:vertAlign w:val="superscript"/>
                <w:lang w:val="en-GB"/>
              </w:rPr>
              <w:t>:</w:t>
            </w:r>
            <w:r w:rsidR="000E02BE" w:rsidRPr="000E02BE">
              <w:rPr>
                <w:b/>
                <w:vertAlign w:val="superscript"/>
                <w:lang w:val="en-GB"/>
              </w:rPr>
              <w:br/>
            </w:r>
            <w:r w:rsidR="00BC10FD" w:rsidRPr="00BC10FD">
              <w:rPr>
                <w:lang w:val="en-GB"/>
              </w:rPr>
              <w:t>…………………………………………</w:t>
            </w:r>
            <w:r w:rsidR="00BC10FD">
              <w:rPr>
                <w:lang w:val="en-GB"/>
              </w:rPr>
              <w:t>….</w:t>
            </w:r>
            <w:proofErr w:type="gramEnd"/>
          </w:p>
        </w:tc>
        <w:tc>
          <w:tcPr>
            <w:tcW w:w="4788" w:type="dxa"/>
            <w:vAlign w:val="center"/>
          </w:tcPr>
          <w:p w:rsidR="00E50149" w:rsidRPr="000E02BE" w:rsidRDefault="00E50149" w:rsidP="00BC10FD">
            <w:pPr>
              <w:rPr>
                <w:b/>
                <w:vertAlign w:val="superscript"/>
                <w:lang w:val="en-GB"/>
              </w:rPr>
            </w:pPr>
            <w:r w:rsidRPr="000E02BE">
              <w:rPr>
                <w:b/>
                <w:vertAlign w:val="superscript"/>
                <w:lang w:val="en-GB"/>
              </w:rPr>
              <w:t>SIGNATURE:</w:t>
            </w:r>
          </w:p>
          <w:p w:rsidR="000E02BE" w:rsidRPr="000E02BE" w:rsidRDefault="00BC10FD" w:rsidP="00BC10FD">
            <w:pPr>
              <w:rPr>
                <w:lang w:val="en-GB"/>
              </w:rPr>
            </w:pPr>
            <w:r>
              <w:rPr>
                <w:lang w:val="en-GB"/>
              </w:rPr>
              <w:t>……………………………………………….</w:t>
            </w:r>
          </w:p>
        </w:tc>
      </w:tr>
      <w:tr w:rsidR="00E50149" w:rsidTr="00BC10FD">
        <w:trPr>
          <w:trHeight w:val="794"/>
        </w:trPr>
        <w:tc>
          <w:tcPr>
            <w:tcW w:w="4788" w:type="dxa"/>
            <w:vAlign w:val="center"/>
          </w:tcPr>
          <w:p w:rsidR="00E50149" w:rsidRPr="000E02BE" w:rsidRDefault="00E50149" w:rsidP="000E02BE">
            <w:pPr>
              <w:jc w:val="right"/>
              <w:rPr>
                <w:b/>
                <w:lang w:val="en-GB"/>
              </w:rPr>
            </w:pPr>
            <w:r w:rsidRPr="000E02BE">
              <w:rPr>
                <w:b/>
                <w:lang w:val="en-GB"/>
              </w:rPr>
              <w:t>Date:</w:t>
            </w:r>
          </w:p>
        </w:tc>
        <w:tc>
          <w:tcPr>
            <w:tcW w:w="4788" w:type="dxa"/>
            <w:vAlign w:val="center"/>
          </w:tcPr>
          <w:p w:rsidR="00E50149" w:rsidRDefault="00E50149" w:rsidP="00BC10FD">
            <w:pPr>
              <w:jc w:val="right"/>
              <w:rPr>
                <w:lang w:val="en-GB"/>
              </w:rPr>
            </w:pPr>
            <w:r>
              <w:rPr>
                <w:lang w:val="en-GB"/>
              </w:rPr>
              <w:t>……../</w:t>
            </w:r>
            <w:r w:rsidR="000E02BE">
              <w:rPr>
                <w:lang w:val="en-GB"/>
              </w:rPr>
              <w:t>March/……….</w:t>
            </w:r>
          </w:p>
          <w:p w:rsidR="000E02BE" w:rsidRPr="000E02BE" w:rsidRDefault="00BC10FD" w:rsidP="00BC10FD">
            <w:pPr>
              <w:jc w:val="center"/>
              <w:rPr>
                <w:vertAlign w:val="superscript"/>
                <w:lang w:val="en-GB"/>
              </w:rPr>
            </w:pPr>
            <w:r>
              <w:rPr>
                <w:vertAlign w:val="superscript"/>
                <w:lang w:val="en-GB"/>
              </w:rPr>
              <w:t xml:space="preserve">                                                        </w:t>
            </w:r>
            <w:proofErr w:type="spellStart"/>
            <w:r w:rsidR="000E02BE" w:rsidRPr="000E02BE">
              <w:rPr>
                <w:vertAlign w:val="superscript"/>
                <w:lang w:val="en-GB"/>
              </w:rPr>
              <w:t>dd</w:t>
            </w:r>
            <w:proofErr w:type="spellEnd"/>
            <w:r w:rsidR="000E02BE" w:rsidRPr="000E02BE">
              <w:rPr>
                <w:vertAlign w:val="superscript"/>
                <w:lang w:val="en-GB"/>
              </w:rPr>
              <w:t xml:space="preserve">’                    </w:t>
            </w:r>
            <w:r w:rsidR="000E02BE">
              <w:rPr>
                <w:vertAlign w:val="superscript"/>
                <w:lang w:val="en-GB"/>
              </w:rPr>
              <w:t xml:space="preserve">           </w:t>
            </w:r>
            <w:proofErr w:type="spellStart"/>
            <w:r w:rsidR="000E02BE" w:rsidRPr="000E02BE">
              <w:rPr>
                <w:vertAlign w:val="superscript"/>
                <w:lang w:val="en-GB"/>
              </w:rPr>
              <w:t>yyyy</w:t>
            </w:r>
            <w:proofErr w:type="spellEnd"/>
          </w:p>
        </w:tc>
      </w:tr>
    </w:tbl>
    <w:p w:rsidR="00E50149" w:rsidRDefault="00E50149" w:rsidP="00FE4850">
      <w:pPr>
        <w:rPr>
          <w:lang w:val="en-GB"/>
        </w:rPr>
      </w:pPr>
    </w:p>
    <w:sectPr w:rsidR="00E50149" w:rsidSect="00132454">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1B2" w:rsidRDefault="009001B2" w:rsidP="00FE4850">
      <w:pPr>
        <w:spacing w:after="0" w:line="240" w:lineRule="auto"/>
      </w:pPr>
      <w:r>
        <w:separator/>
      </w:r>
    </w:p>
  </w:endnote>
  <w:endnote w:type="continuationSeparator" w:id="0">
    <w:p w:rsidR="009001B2" w:rsidRDefault="009001B2" w:rsidP="00FE48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335114"/>
      <w:docPartObj>
        <w:docPartGallery w:val="Page Numbers (Bottom of Page)"/>
        <w:docPartUnique/>
      </w:docPartObj>
    </w:sdtPr>
    <w:sdtContent>
      <w:sdt>
        <w:sdtPr>
          <w:id w:val="98381352"/>
          <w:docPartObj>
            <w:docPartGallery w:val="Page Numbers (Top of Page)"/>
            <w:docPartUnique/>
          </w:docPartObj>
        </w:sdtPr>
        <w:sdtContent>
          <w:p w:rsidR="00FE4850" w:rsidRDefault="00FE4850">
            <w:pPr>
              <w:pStyle w:val="Footer"/>
            </w:pPr>
            <w:r>
              <w:t xml:space="preserve">Page </w:t>
            </w:r>
            <w:r w:rsidR="00BB5577">
              <w:rPr>
                <w:b/>
                <w:sz w:val="24"/>
                <w:szCs w:val="24"/>
              </w:rPr>
              <w:fldChar w:fldCharType="begin"/>
            </w:r>
            <w:r>
              <w:rPr>
                <w:b/>
              </w:rPr>
              <w:instrText xml:space="preserve"> PAGE </w:instrText>
            </w:r>
            <w:r w:rsidR="00BB5577">
              <w:rPr>
                <w:b/>
                <w:sz w:val="24"/>
                <w:szCs w:val="24"/>
              </w:rPr>
              <w:fldChar w:fldCharType="separate"/>
            </w:r>
            <w:r w:rsidR="00D87FD6">
              <w:rPr>
                <w:b/>
                <w:noProof/>
              </w:rPr>
              <w:t>1</w:t>
            </w:r>
            <w:r w:rsidR="00BB5577">
              <w:rPr>
                <w:b/>
                <w:sz w:val="24"/>
                <w:szCs w:val="24"/>
              </w:rPr>
              <w:fldChar w:fldCharType="end"/>
            </w:r>
            <w:r>
              <w:t xml:space="preserve"> of </w:t>
            </w:r>
            <w:r w:rsidR="00BB5577">
              <w:rPr>
                <w:b/>
                <w:sz w:val="24"/>
                <w:szCs w:val="24"/>
              </w:rPr>
              <w:fldChar w:fldCharType="begin"/>
            </w:r>
            <w:r>
              <w:rPr>
                <w:b/>
              </w:rPr>
              <w:instrText xml:space="preserve"> NUMPAGES  </w:instrText>
            </w:r>
            <w:r w:rsidR="00BB5577">
              <w:rPr>
                <w:b/>
                <w:sz w:val="24"/>
                <w:szCs w:val="24"/>
              </w:rPr>
              <w:fldChar w:fldCharType="separate"/>
            </w:r>
            <w:r w:rsidR="00D87FD6">
              <w:rPr>
                <w:b/>
                <w:noProof/>
              </w:rPr>
              <w:t>1</w:t>
            </w:r>
            <w:r w:rsidR="00BB5577">
              <w:rPr>
                <w:b/>
                <w:sz w:val="24"/>
                <w:szCs w:val="24"/>
              </w:rPr>
              <w:fldChar w:fldCharType="end"/>
            </w:r>
          </w:p>
        </w:sdtContent>
      </w:sdt>
    </w:sdtContent>
  </w:sdt>
  <w:p w:rsidR="00FE4850" w:rsidRDefault="00FE48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1B2" w:rsidRDefault="009001B2" w:rsidP="00FE4850">
      <w:pPr>
        <w:spacing w:after="0" w:line="240" w:lineRule="auto"/>
      </w:pPr>
      <w:r>
        <w:separator/>
      </w:r>
    </w:p>
  </w:footnote>
  <w:footnote w:type="continuationSeparator" w:id="0">
    <w:p w:rsidR="009001B2" w:rsidRDefault="009001B2" w:rsidP="00FE48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bCs/>
        <w:color w:val="365F91" w:themeColor="accent1" w:themeShade="BF"/>
        <w:szCs w:val="28"/>
        <w:lang w:val="en-GB"/>
      </w:rPr>
      <w:alias w:val="Title"/>
      <w:id w:val="77738743"/>
      <w:placeholder>
        <w:docPart w:val="DF72109916864925B7F677A64EADBEE2"/>
      </w:placeholder>
      <w:dataBinding w:prefixMappings="xmlns:ns0='http://schemas.openxmlformats.org/package/2006/metadata/core-properties' xmlns:ns1='http://purl.org/dc/elements/1.1/'" w:xpath="/ns0:coreProperties[1]/ns1:title[1]" w:storeItemID="{6C3C8BC8-F283-45AE-878A-BAB7291924A1}"/>
      <w:text/>
    </w:sdtPr>
    <w:sdtContent>
      <w:p w:rsidR="00FE4850" w:rsidRDefault="00FE4850" w:rsidP="00FE485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b/>
            <w:bCs/>
            <w:color w:val="365F91" w:themeColor="accent1" w:themeShade="BF"/>
            <w:szCs w:val="28"/>
            <w:lang w:val="en-GB"/>
          </w:rPr>
          <w:t>SB001 - WHS</w:t>
        </w:r>
        <w:r w:rsidRPr="00FE4850">
          <w:rPr>
            <w:rFonts w:asciiTheme="majorHAnsi" w:eastAsiaTheme="majorEastAsia" w:hAnsiTheme="majorHAnsi" w:cstheme="majorBidi"/>
            <w:b/>
            <w:bCs/>
            <w:color w:val="365F91" w:themeColor="accent1" w:themeShade="BF"/>
            <w:szCs w:val="28"/>
            <w:lang w:val="en-GB"/>
          </w:rPr>
          <w:t xml:space="preserve"> </w:t>
        </w:r>
        <w:proofErr w:type="gramStart"/>
        <w:r w:rsidRPr="00FE4850">
          <w:rPr>
            <w:rFonts w:asciiTheme="majorHAnsi" w:eastAsiaTheme="majorEastAsia" w:hAnsiTheme="majorHAnsi" w:cstheme="majorBidi"/>
            <w:b/>
            <w:bCs/>
            <w:color w:val="365F91" w:themeColor="accent1" w:themeShade="BF"/>
            <w:szCs w:val="28"/>
            <w:lang w:val="en-GB"/>
          </w:rPr>
          <w:t>POLICY(</w:t>
        </w:r>
        <w:proofErr w:type="gramEnd"/>
        <w:r w:rsidRPr="00FE4850">
          <w:rPr>
            <w:rFonts w:asciiTheme="majorHAnsi" w:eastAsiaTheme="majorEastAsia" w:hAnsiTheme="majorHAnsi" w:cstheme="majorBidi"/>
            <w:b/>
            <w:bCs/>
            <w:color w:val="365F91" w:themeColor="accent1" w:themeShade="BF"/>
            <w:szCs w:val="28"/>
            <w:lang w:val="en-GB"/>
          </w:rPr>
          <w:t xml:space="preserve">WHS) – INGLEBURN RSL SUB BRANCHSUB BRANCH </w:t>
        </w:r>
        <w:r>
          <w:rPr>
            <w:rFonts w:asciiTheme="majorHAnsi" w:eastAsiaTheme="majorEastAsia" w:hAnsiTheme="majorHAnsi" w:cstheme="majorBidi"/>
            <w:b/>
            <w:bCs/>
            <w:color w:val="365F91" w:themeColor="accent1" w:themeShade="BF"/>
            <w:szCs w:val="28"/>
            <w:lang w:val="en-GB"/>
          </w:rPr>
          <w:t xml:space="preserve">                                 </w:t>
        </w:r>
        <w:r w:rsidRPr="00FE4850">
          <w:rPr>
            <w:rFonts w:asciiTheme="majorHAnsi" w:eastAsiaTheme="majorEastAsia" w:hAnsiTheme="majorHAnsi" w:cstheme="majorBidi"/>
            <w:b/>
            <w:bCs/>
            <w:color w:val="365F91" w:themeColor="accent1" w:themeShade="BF"/>
            <w:szCs w:val="28"/>
            <w:lang w:val="en-GB"/>
          </w:rPr>
          <w:t>ABN: 65789170023</w:t>
        </w:r>
      </w:p>
    </w:sdtContent>
  </w:sdt>
  <w:p w:rsidR="00FE4850" w:rsidRDefault="00FE48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506F8"/>
    <w:multiLevelType w:val="hybridMultilevel"/>
    <w:tmpl w:val="EC04053C"/>
    <w:lvl w:ilvl="0" w:tplc="04090019">
      <w:start w:val="1"/>
      <w:numFmt w:val="lowerLetter"/>
      <w:lvlText w:val="%1."/>
      <w:lvlJc w:val="left"/>
      <w:pPr>
        <w:ind w:left="720" w:hanging="360"/>
      </w:pPr>
    </w:lvl>
    <w:lvl w:ilvl="1" w:tplc="04090019">
      <w:start w:val="1"/>
      <w:numFmt w:val="lowerLetter"/>
      <w:lvlText w:val="%2."/>
      <w:lvlJc w:val="left"/>
      <w:pPr>
        <w:ind w:left="1069"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4970E2"/>
    <w:multiLevelType w:val="hybridMultilevel"/>
    <w:tmpl w:val="C3CC1DFC"/>
    <w:lvl w:ilvl="0" w:tplc="0409000F">
      <w:start w:val="1"/>
      <w:numFmt w:val="decimal"/>
      <w:lvlText w:val="%1."/>
      <w:lvlJc w:val="left"/>
      <w:pPr>
        <w:ind w:left="360" w:hanging="360"/>
      </w:pPr>
    </w:lvl>
    <w:lvl w:ilvl="1" w:tplc="04090019">
      <w:start w:val="1"/>
      <w:numFmt w:val="lowerLetter"/>
      <w:lvlText w:val="%2."/>
      <w:lvlJc w:val="left"/>
      <w:pPr>
        <w:ind w:left="644"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E4850"/>
    <w:rsid w:val="00080618"/>
    <w:rsid w:val="000E02BE"/>
    <w:rsid w:val="00125293"/>
    <w:rsid w:val="00132454"/>
    <w:rsid w:val="004F235A"/>
    <w:rsid w:val="006C2350"/>
    <w:rsid w:val="009001B2"/>
    <w:rsid w:val="00BB5577"/>
    <w:rsid w:val="00BC10FD"/>
    <w:rsid w:val="00C836B5"/>
    <w:rsid w:val="00CE36B3"/>
    <w:rsid w:val="00D87FD6"/>
    <w:rsid w:val="00DE1220"/>
    <w:rsid w:val="00E50149"/>
    <w:rsid w:val="00F93920"/>
    <w:rsid w:val="00FE0720"/>
    <w:rsid w:val="00FE4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850"/>
    <w:rPr>
      <w:rFonts w:ascii="Arial" w:hAnsi="Arial"/>
    </w:rPr>
  </w:style>
  <w:style w:type="paragraph" w:styleId="Heading1">
    <w:name w:val="heading 1"/>
    <w:basedOn w:val="Normal"/>
    <w:next w:val="Normal"/>
    <w:link w:val="Heading1Char"/>
    <w:uiPriority w:val="9"/>
    <w:qFormat/>
    <w:rsid w:val="00FE485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FE4850"/>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FE48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850"/>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FE4850"/>
    <w:rPr>
      <w:rFonts w:asciiTheme="majorHAnsi" w:eastAsiaTheme="majorEastAsia" w:hAnsiTheme="majorHAnsi" w:cstheme="majorBidi"/>
      <w:b/>
      <w:bCs/>
      <w:color w:val="4F81BD" w:themeColor="accent1"/>
      <w:szCs w:val="26"/>
    </w:rPr>
  </w:style>
  <w:style w:type="character" w:customStyle="1" w:styleId="Heading3Char">
    <w:name w:val="Heading 3 Char"/>
    <w:basedOn w:val="DefaultParagraphFont"/>
    <w:link w:val="Heading3"/>
    <w:uiPriority w:val="9"/>
    <w:rsid w:val="00FE485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E4850"/>
    <w:pPr>
      <w:ind w:left="720"/>
      <w:contextualSpacing/>
    </w:pPr>
  </w:style>
  <w:style w:type="paragraph" w:styleId="Header">
    <w:name w:val="header"/>
    <w:basedOn w:val="Normal"/>
    <w:link w:val="HeaderChar"/>
    <w:uiPriority w:val="99"/>
    <w:unhideWhenUsed/>
    <w:rsid w:val="00FE4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850"/>
    <w:rPr>
      <w:rFonts w:ascii="Arial" w:hAnsi="Arial"/>
    </w:rPr>
  </w:style>
  <w:style w:type="paragraph" w:styleId="Footer">
    <w:name w:val="footer"/>
    <w:basedOn w:val="Normal"/>
    <w:link w:val="FooterChar"/>
    <w:uiPriority w:val="99"/>
    <w:unhideWhenUsed/>
    <w:rsid w:val="00FE4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850"/>
    <w:rPr>
      <w:rFonts w:ascii="Arial" w:hAnsi="Arial"/>
    </w:rPr>
  </w:style>
  <w:style w:type="paragraph" w:styleId="BalloonText">
    <w:name w:val="Balloon Text"/>
    <w:basedOn w:val="Normal"/>
    <w:link w:val="BalloonTextChar"/>
    <w:uiPriority w:val="99"/>
    <w:semiHidden/>
    <w:unhideWhenUsed/>
    <w:rsid w:val="00FE4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850"/>
    <w:rPr>
      <w:rFonts w:ascii="Tahoma" w:hAnsi="Tahoma" w:cs="Tahoma"/>
      <w:sz w:val="16"/>
      <w:szCs w:val="16"/>
    </w:rPr>
  </w:style>
  <w:style w:type="table" w:styleId="TableGrid">
    <w:name w:val="Table Grid"/>
    <w:basedOn w:val="TableNormal"/>
    <w:uiPriority w:val="59"/>
    <w:rsid w:val="00E50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72109916864925B7F677A64EADBEE2"/>
        <w:category>
          <w:name w:val="General"/>
          <w:gallery w:val="placeholder"/>
        </w:category>
        <w:types>
          <w:type w:val="bbPlcHdr"/>
        </w:types>
        <w:behaviors>
          <w:behavior w:val="content"/>
        </w:behaviors>
        <w:guid w:val="{BE3218C1-3E95-4908-BC56-0F3413C197AB}"/>
      </w:docPartPr>
      <w:docPartBody>
        <w:p w:rsidR="00D146CA" w:rsidRDefault="00E45D1D" w:rsidP="00E45D1D">
          <w:pPr>
            <w:pStyle w:val="DF72109916864925B7F677A64EADBEE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45D1D"/>
    <w:rsid w:val="001513DB"/>
    <w:rsid w:val="00B255D9"/>
    <w:rsid w:val="00D146CA"/>
    <w:rsid w:val="00E45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6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72109916864925B7F677A64EADBEE2">
    <w:name w:val="DF72109916864925B7F677A64EADBEE2"/>
    <w:rsid w:val="00E45D1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SB001 - WHS POLICY(WHS) – INGLEBURN RSL SUB BRANCHSUB BRANCH                                  ABN: 65789170023</vt:lpstr>
    </vt:vector>
  </TitlesOfParts>
  <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SB001 - WHS POLICY(WHS) – INGLEBURN RSL SUB BRANCHSUB BRANCH                                  ABN: 65789170023</dc:title>
  <dc:creator>Graeme</dc:creator>
  <cp:lastModifiedBy>Graeme</cp:lastModifiedBy>
  <cp:revision>6</cp:revision>
  <cp:lastPrinted>2024-01-16T00:33:00Z</cp:lastPrinted>
  <dcterms:created xsi:type="dcterms:W3CDTF">2023-11-27T22:36:00Z</dcterms:created>
  <dcterms:modified xsi:type="dcterms:W3CDTF">2024-01-16T03:17:00Z</dcterms:modified>
</cp:coreProperties>
</file>